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EA" w:rsidRDefault="00F74BEA"/>
    <w:p w:rsidR="001F4B8F" w:rsidRDefault="001F4B8F"/>
    <w:p w:rsidR="001F4B8F" w:rsidRDefault="00513BA6" w:rsidP="001F4B8F">
      <w:pPr>
        <w:jc w:val="center"/>
      </w:pPr>
      <w:r w:rsidRPr="00513BA6">
        <w:rPr>
          <w:b/>
          <w:sz w:val="28"/>
          <w:szCs w:val="28"/>
        </w:rPr>
        <w:t xml:space="preserve">UZAK ÜLKELER STRATEJİSİ </w:t>
      </w:r>
      <w:r w:rsidR="00F34D7C">
        <w:rPr>
          <w:b/>
          <w:sz w:val="28"/>
          <w:szCs w:val="28"/>
        </w:rPr>
        <w:t>RAPOR</w:t>
      </w:r>
      <w:bookmarkStart w:id="0" w:name="_GoBack"/>
      <w:bookmarkEnd w:id="0"/>
      <w:r w:rsidR="00F34D7C">
        <w:rPr>
          <w:b/>
          <w:sz w:val="28"/>
          <w:szCs w:val="28"/>
        </w:rPr>
        <w:t xml:space="preserve"> </w:t>
      </w:r>
      <w:r w:rsidRPr="00513BA6">
        <w:rPr>
          <w:b/>
          <w:sz w:val="28"/>
          <w:szCs w:val="28"/>
        </w:rPr>
        <w:t>TASLAĞI GÖRÜŞ TABLOSU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86"/>
        <w:gridCol w:w="1098"/>
        <w:gridCol w:w="4540"/>
        <w:gridCol w:w="2785"/>
        <w:gridCol w:w="2785"/>
      </w:tblGrid>
      <w:tr w:rsidR="00513BA6" w:rsidTr="0097085E">
        <w:tc>
          <w:tcPr>
            <w:tcW w:w="995" w:type="pct"/>
          </w:tcPr>
          <w:p w:rsidR="00513BA6" w:rsidRPr="001F4B8F" w:rsidRDefault="00513BA6" w:rsidP="0097085E">
            <w:pPr>
              <w:jc w:val="center"/>
              <w:rPr>
                <w:b/>
              </w:rPr>
            </w:pPr>
            <w:r w:rsidRPr="001F4B8F">
              <w:rPr>
                <w:b/>
              </w:rPr>
              <w:t>Uzak Ülkeler Stratejisi Taslak Metin</w:t>
            </w:r>
          </w:p>
        </w:tc>
        <w:tc>
          <w:tcPr>
            <w:tcW w:w="392" w:type="pct"/>
          </w:tcPr>
          <w:p w:rsidR="00513BA6" w:rsidRPr="001F4B8F" w:rsidRDefault="00513BA6" w:rsidP="0097085E">
            <w:pPr>
              <w:jc w:val="center"/>
              <w:rPr>
                <w:b/>
              </w:rPr>
            </w:pPr>
            <w:r w:rsidRPr="001F4B8F">
              <w:rPr>
                <w:b/>
              </w:rPr>
              <w:t>Sayfa No</w:t>
            </w:r>
          </w:p>
        </w:tc>
        <w:tc>
          <w:tcPr>
            <w:tcW w:w="1622" w:type="pct"/>
          </w:tcPr>
          <w:p w:rsidR="00513BA6" w:rsidRPr="001F4B8F" w:rsidRDefault="00513BA6" w:rsidP="0097085E">
            <w:pPr>
              <w:jc w:val="center"/>
              <w:rPr>
                <w:b/>
              </w:rPr>
            </w:pPr>
            <w:r w:rsidRPr="001F4B8F">
              <w:rPr>
                <w:b/>
              </w:rPr>
              <w:t>Değişiklik Önerisi</w:t>
            </w:r>
          </w:p>
        </w:tc>
        <w:tc>
          <w:tcPr>
            <w:tcW w:w="995" w:type="pct"/>
          </w:tcPr>
          <w:p w:rsidR="00513BA6" w:rsidRPr="001F4B8F" w:rsidRDefault="00513BA6" w:rsidP="0097085E">
            <w:pPr>
              <w:jc w:val="center"/>
              <w:rPr>
                <w:b/>
              </w:rPr>
            </w:pPr>
            <w:r w:rsidRPr="001F4B8F">
              <w:rPr>
                <w:b/>
              </w:rPr>
              <w:t>Açıklama</w:t>
            </w:r>
          </w:p>
        </w:tc>
        <w:tc>
          <w:tcPr>
            <w:tcW w:w="995" w:type="pct"/>
          </w:tcPr>
          <w:p w:rsidR="00513BA6" w:rsidRPr="001F4B8F" w:rsidRDefault="00513BA6" w:rsidP="0097085E">
            <w:pPr>
              <w:jc w:val="center"/>
              <w:rPr>
                <w:b/>
              </w:rPr>
            </w:pPr>
            <w:r>
              <w:rPr>
                <w:b/>
              </w:rPr>
              <w:t xml:space="preserve">Kurum ve Birim Adı </w:t>
            </w:r>
          </w:p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  <w:tr w:rsidR="00513BA6" w:rsidTr="0097085E">
        <w:tc>
          <w:tcPr>
            <w:tcW w:w="995" w:type="pct"/>
          </w:tcPr>
          <w:p w:rsidR="00513BA6" w:rsidRDefault="00513BA6" w:rsidP="0097085E"/>
        </w:tc>
        <w:tc>
          <w:tcPr>
            <w:tcW w:w="392" w:type="pct"/>
          </w:tcPr>
          <w:p w:rsidR="00513BA6" w:rsidRDefault="00513BA6" w:rsidP="0097085E"/>
        </w:tc>
        <w:tc>
          <w:tcPr>
            <w:tcW w:w="1622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  <w:tc>
          <w:tcPr>
            <w:tcW w:w="995" w:type="pct"/>
          </w:tcPr>
          <w:p w:rsidR="00513BA6" w:rsidRDefault="00513BA6" w:rsidP="0097085E"/>
        </w:tc>
      </w:tr>
    </w:tbl>
    <w:p w:rsidR="001F4B8F" w:rsidRDefault="001F4B8F"/>
    <w:sectPr w:rsidR="001F4B8F" w:rsidSect="00513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8F"/>
    <w:rsid w:val="00021A83"/>
    <w:rsid w:val="000F6ECD"/>
    <w:rsid w:val="001F4B8F"/>
    <w:rsid w:val="002E0F91"/>
    <w:rsid w:val="00513BA6"/>
    <w:rsid w:val="00523DCA"/>
    <w:rsid w:val="00DE2E55"/>
    <w:rsid w:val="00F34D7C"/>
    <w:rsid w:val="00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AF1B"/>
  <w15:chartTrackingRefBased/>
  <w15:docId w15:val="{1793F9D4-04E0-42C2-BA4E-64556AF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E6D-BED3-47DE-A119-CBFDFADD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İskender Düğencioğlu</dc:creator>
  <cp:keywords/>
  <dc:description/>
  <cp:lastModifiedBy>Yasemin SİPAHİOĞLU</cp:lastModifiedBy>
  <cp:revision>5</cp:revision>
  <dcterms:created xsi:type="dcterms:W3CDTF">2022-04-01T13:10:00Z</dcterms:created>
  <dcterms:modified xsi:type="dcterms:W3CDTF">2022-04-01T15:52:00Z</dcterms:modified>
</cp:coreProperties>
</file>